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CC5E" w14:textId="15338379" w:rsidR="00EF44C6" w:rsidRPr="003B1009" w:rsidRDefault="00EF44C6" w:rsidP="00EF44C6">
      <w:pPr>
        <w:pStyle w:val="Odstavecseseznamem"/>
        <w:widowControl w:val="0"/>
        <w:spacing w:before="6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Příloha č. 11 Výzva k podání cenové nabídky</w:t>
      </w:r>
    </w:p>
    <w:p w14:paraId="10E45964" w14:textId="77777777" w:rsidR="008F49C1" w:rsidRPr="00154693" w:rsidRDefault="008F49C1" w:rsidP="008F49C1">
      <w:pPr>
        <w:pStyle w:val="Nzev"/>
        <w:widowControl/>
        <w:spacing w:before="0"/>
        <w:jc w:val="both"/>
        <w:rPr>
          <w:rFonts w:ascii="Times New Roman" w:hAnsi="Times New Roman"/>
          <w:sz w:val="32"/>
          <w:szCs w:val="32"/>
        </w:rPr>
      </w:pPr>
    </w:p>
    <w:p w14:paraId="23460422" w14:textId="6958574A" w:rsidR="008F49C1" w:rsidRPr="00154693" w:rsidRDefault="000E5E5A" w:rsidP="008F4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</w:t>
      </w:r>
      <w:r w:rsidR="00CA6AD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PODÁNÍ</w:t>
      </w:r>
      <w:r w:rsidR="00CA6AD9">
        <w:rPr>
          <w:b/>
          <w:sz w:val="32"/>
          <w:szCs w:val="32"/>
        </w:rPr>
        <w:t xml:space="preserve"> CENOVÉ</w:t>
      </w:r>
      <w:r>
        <w:rPr>
          <w:b/>
          <w:sz w:val="32"/>
          <w:szCs w:val="32"/>
        </w:rPr>
        <w:t xml:space="preserve"> NABÍDKY</w:t>
      </w:r>
    </w:p>
    <w:p w14:paraId="501945AC" w14:textId="77777777" w:rsidR="008F49C1" w:rsidRPr="00154693" w:rsidRDefault="008F49C1" w:rsidP="008F49C1"/>
    <w:p w14:paraId="2D858AA2" w14:textId="77777777" w:rsidR="008F49C1" w:rsidRPr="00154693" w:rsidRDefault="008F49C1" w:rsidP="008F49C1">
      <w:pPr>
        <w:ind w:right="-190"/>
        <w:rPr>
          <w:b/>
          <w:sz w:val="24"/>
          <w:szCs w:val="24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5427"/>
      </w:tblGrid>
      <w:tr w:rsidR="008F49C1" w:rsidRPr="00154693" w14:paraId="1EE96047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7724356D" w14:textId="5407E57D" w:rsidR="008F49C1" w:rsidRPr="00474ACD" w:rsidRDefault="008F49C1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Název </w:t>
            </w:r>
            <w:r w:rsidR="00B9666B" w:rsidRPr="00474ACD">
              <w:rPr>
                <w:b/>
                <w:bCs/>
                <w:color w:val="000000"/>
                <w:sz w:val="24"/>
                <w:szCs w:val="24"/>
              </w:rPr>
              <w:t xml:space="preserve">veřejné 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>zakázky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432288DD" w14:textId="61BF1488" w:rsidR="008F49C1" w:rsidRPr="00CA6A10" w:rsidRDefault="00CA6A10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CA6A10">
              <w:rPr>
                <w:b/>
                <w:bCs/>
                <w:color w:val="000000"/>
                <w:sz w:val="24"/>
                <w:szCs w:val="24"/>
              </w:rPr>
              <w:t>Fotovoltaická učební p</w:t>
            </w:r>
            <w:r w:rsidR="003E70B0">
              <w:rPr>
                <w:b/>
                <w:bCs/>
                <w:color w:val="000000"/>
                <w:sz w:val="24"/>
                <w:szCs w:val="24"/>
              </w:rPr>
              <w:t>o</w:t>
            </w:r>
            <w:r w:rsidRPr="00CA6A10">
              <w:rPr>
                <w:b/>
                <w:bCs/>
                <w:color w:val="000000"/>
                <w:sz w:val="24"/>
                <w:szCs w:val="24"/>
              </w:rPr>
              <w:t>můcka</w:t>
            </w:r>
          </w:p>
        </w:tc>
      </w:tr>
      <w:tr w:rsidR="008F49C1" w:rsidRPr="00154693" w14:paraId="04CDBCB6" w14:textId="77777777" w:rsidTr="00FA777A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7A1F3D09" w14:textId="39D4C819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Předmět</w:t>
            </w:r>
            <w:r w:rsidR="00C1161F" w:rsidRPr="009C7D49">
              <w:rPr>
                <w:color w:val="000000"/>
                <w:sz w:val="24"/>
                <w:szCs w:val="24"/>
              </w:rPr>
              <w:t xml:space="preserve"> a rozsah plnění</w:t>
            </w:r>
            <w:r w:rsidRPr="009C7D49">
              <w:rPr>
                <w:color w:val="000000"/>
                <w:sz w:val="24"/>
                <w:szCs w:val="24"/>
              </w:rPr>
              <w:t xml:space="preserve"> veřejné zakázky</w:t>
            </w:r>
          </w:p>
        </w:tc>
        <w:tc>
          <w:tcPr>
            <w:tcW w:w="5427" w:type="dxa"/>
            <w:shd w:val="clear" w:color="auto" w:fill="auto"/>
            <w:noWrap/>
          </w:tcPr>
          <w:p w14:paraId="0BB7B341" w14:textId="77777777" w:rsidR="009C7D49" w:rsidRPr="002D480D" w:rsidRDefault="0054205F" w:rsidP="0054205F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D480D">
              <w:rPr>
                <w:color w:val="000000"/>
                <w:sz w:val="24"/>
                <w:szCs w:val="24"/>
              </w:rPr>
              <w:t xml:space="preserve">Fotovoltaická učební pomůcka s možností rozšíření v následujících letech, se systémem SMART. </w:t>
            </w:r>
            <w:r w:rsidR="00673C71" w:rsidRPr="002D480D">
              <w:rPr>
                <w:color w:val="000000"/>
                <w:sz w:val="24"/>
                <w:szCs w:val="24"/>
              </w:rPr>
              <w:t>Fotovoltaická elektrárna by měla mít 3 varianty využití:</w:t>
            </w:r>
          </w:p>
          <w:p w14:paraId="28B8A100" w14:textId="632DD097" w:rsidR="00673C71" w:rsidRPr="002D480D" w:rsidRDefault="00E425FD" w:rsidP="0054205F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D480D">
              <w:rPr>
                <w:color w:val="000000"/>
                <w:sz w:val="24"/>
                <w:szCs w:val="24"/>
              </w:rPr>
              <w:t xml:space="preserve">Varianta 1: s uložištěm, max. </w:t>
            </w:r>
            <w:r w:rsidR="00B256C3" w:rsidRPr="002D480D">
              <w:rPr>
                <w:color w:val="000000"/>
                <w:sz w:val="24"/>
                <w:szCs w:val="24"/>
              </w:rPr>
              <w:t>10kVA střídač/max. 10kWh baterie/max. 6kWp FVE</w:t>
            </w:r>
          </w:p>
          <w:p w14:paraId="2115EDA4" w14:textId="311CAD01" w:rsidR="00B256C3" w:rsidRPr="002D480D" w:rsidRDefault="00B256C3" w:rsidP="0054205F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D480D">
              <w:rPr>
                <w:color w:val="000000"/>
                <w:sz w:val="24"/>
                <w:szCs w:val="24"/>
              </w:rPr>
              <w:t>Varianta 2: do sítě, max. 15kVA střídač/max. 10 kWh baterie/max. 10kWp FVE</w:t>
            </w:r>
          </w:p>
          <w:p w14:paraId="2BDF27FE" w14:textId="146FDE8C" w:rsidR="00B256C3" w:rsidRPr="002D480D" w:rsidRDefault="00B256C3" w:rsidP="0054205F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2D480D">
              <w:rPr>
                <w:color w:val="000000"/>
                <w:sz w:val="24"/>
                <w:szCs w:val="24"/>
              </w:rPr>
              <w:t xml:space="preserve">Varianta 3: </w:t>
            </w:r>
            <w:r w:rsidR="002D480D" w:rsidRPr="002D480D">
              <w:rPr>
                <w:color w:val="000000"/>
                <w:sz w:val="24"/>
                <w:szCs w:val="24"/>
              </w:rPr>
              <w:t xml:space="preserve">malá jednofázová soustava pro vysvětlení základních funkcí fotovoltaického systému </w:t>
            </w:r>
          </w:p>
          <w:p w14:paraId="1B7579C8" w14:textId="130AC77F" w:rsidR="00673C71" w:rsidRPr="002D480D" w:rsidRDefault="00673C71" w:rsidP="0054205F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13509E" w:rsidRPr="00154693" w14:paraId="456308A4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</w:tcPr>
          <w:p w14:paraId="221FCF63" w14:textId="52009F83" w:rsidR="0013509E" w:rsidRPr="009C7D49" w:rsidRDefault="0013509E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Doba a místo plnění</w:t>
            </w:r>
          </w:p>
        </w:tc>
        <w:tc>
          <w:tcPr>
            <w:tcW w:w="5427" w:type="dxa"/>
            <w:shd w:val="clear" w:color="auto" w:fill="auto"/>
            <w:noWrap/>
          </w:tcPr>
          <w:p w14:paraId="3963D159" w14:textId="66D8287B" w:rsidR="0013509E" w:rsidRPr="00CA6A10" w:rsidRDefault="00CA6A10" w:rsidP="0013509E">
            <w:pPr>
              <w:spacing w:before="60" w:after="60"/>
              <w:rPr>
                <w:color w:val="000000"/>
                <w:sz w:val="24"/>
                <w:szCs w:val="24"/>
                <w:highlight w:val="yellow"/>
              </w:rPr>
            </w:pPr>
            <w:r w:rsidRPr="00CA6A10">
              <w:rPr>
                <w:color w:val="000000"/>
                <w:sz w:val="24"/>
                <w:szCs w:val="24"/>
              </w:rPr>
              <w:t>11-12/2023</w:t>
            </w:r>
            <w:r w:rsidR="009C7D49" w:rsidRPr="00CA6A10">
              <w:rPr>
                <w:color w:val="000000"/>
                <w:sz w:val="24"/>
                <w:szCs w:val="24"/>
              </w:rPr>
              <w:t>, plnění v místě objednatele</w:t>
            </w:r>
          </w:p>
        </w:tc>
      </w:tr>
      <w:tr w:rsidR="008F49C1" w:rsidRPr="00154693" w14:paraId="38CD3BE2" w14:textId="77777777" w:rsidTr="00FA777A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63CD376E" w14:textId="590E2D4C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Interní číslo</w:t>
            </w:r>
          </w:p>
        </w:tc>
        <w:tc>
          <w:tcPr>
            <w:tcW w:w="5427" w:type="dxa"/>
            <w:shd w:val="clear" w:color="auto" w:fill="auto"/>
            <w:noWrap/>
          </w:tcPr>
          <w:p w14:paraId="52D46255" w14:textId="3C86675C" w:rsidR="008F49C1" w:rsidRPr="00CA6A10" w:rsidRDefault="00CA6A10" w:rsidP="0013509E">
            <w:pPr>
              <w:spacing w:before="60" w:after="60"/>
              <w:rPr>
                <w:color w:val="000000"/>
                <w:sz w:val="24"/>
                <w:szCs w:val="24"/>
                <w:highlight w:val="yellow"/>
              </w:rPr>
            </w:pPr>
            <w:r w:rsidRPr="00CA6A10">
              <w:rPr>
                <w:color w:val="000000"/>
                <w:sz w:val="24"/>
                <w:szCs w:val="24"/>
              </w:rPr>
              <w:t>F/2023</w:t>
            </w:r>
          </w:p>
        </w:tc>
      </w:tr>
      <w:tr w:rsidR="008F49C1" w:rsidRPr="00154693" w14:paraId="1D1076E6" w14:textId="77777777" w:rsidTr="00636613">
        <w:trPr>
          <w:trHeight w:val="70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0C2B470E" w14:textId="14E3941B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 xml:space="preserve">Druh veřejné zakázky 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73519D67" w14:textId="7F7F7DE8" w:rsidR="008F49C1" w:rsidRPr="00CA6A10" w:rsidRDefault="00E44CC4" w:rsidP="0013509E">
            <w:pPr>
              <w:spacing w:before="60" w:after="60"/>
              <w:rPr>
                <w:color w:val="000000"/>
                <w:sz w:val="24"/>
                <w:szCs w:val="24"/>
                <w:highlight w:val="yellow"/>
              </w:rPr>
            </w:pPr>
            <w:r w:rsidRPr="00CA6A10">
              <w:rPr>
                <w:color w:val="000000"/>
                <w:sz w:val="24"/>
                <w:szCs w:val="24"/>
              </w:rPr>
              <w:t>dodávk</w:t>
            </w:r>
            <w:r w:rsidR="00CA6A10">
              <w:rPr>
                <w:color w:val="000000"/>
                <w:sz w:val="24"/>
                <w:szCs w:val="24"/>
              </w:rPr>
              <w:t>a</w:t>
            </w:r>
          </w:p>
        </w:tc>
      </w:tr>
      <w:tr w:rsidR="008F49C1" w:rsidRPr="00154693" w14:paraId="37A03485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2E3B6806" w14:textId="549AFDF9" w:rsidR="008F49C1" w:rsidRPr="009C7D49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9C7D49">
              <w:rPr>
                <w:color w:val="000000"/>
                <w:sz w:val="24"/>
                <w:szCs w:val="24"/>
              </w:rPr>
              <w:t>Předpokládaná hodnota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3812785C" w14:textId="1C1258A5" w:rsidR="008F49C1" w:rsidRPr="00CA6A10" w:rsidRDefault="00CA6A10" w:rsidP="0013509E">
            <w:pPr>
              <w:spacing w:before="60" w:after="60"/>
              <w:rPr>
                <w:color w:val="000000"/>
                <w:sz w:val="24"/>
                <w:szCs w:val="24"/>
                <w:highlight w:val="yellow"/>
              </w:rPr>
            </w:pPr>
            <w:r w:rsidRPr="00CA6A10">
              <w:rPr>
                <w:color w:val="000000"/>
                <w:sz w:val="24"/>
                <w:szCs w:val="24"/>
              </w:rPr>
              <w:t>498 000</w:t>
            </w:r>
            <w:r w:rsidR="00344679" w:rsidRPr="00CA6A10">
              <w:rPr>
                <w:color w:val="000000"/>
                <w:sz w:val="24"/>
                <w:szCs w:val="24"/>
              </w:rPr>
              <w:t xml:space="preserve">,- Kč bez DPH </w:t>
            </w:r>
          </w:p>
        </w:tc>
      </w:tr>
      <w:tr w:rsidR="00CA6AD9" w:rsidRPr="00154693" w14:paraId="6742FF89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</w:tcPr>
          <w:p w14:paraId="27E65F23" w14:textId="565CC2F0" w:rsidR="00474ACD" w:rsidRPr="00474ACD" w:rsidRDefault="00CA6AD9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Způsob zpracování cenové nabídky</w:t>
            </w:r>
          </w:p>
        </w:tc>
        <w:tc>
          <w:tcPr>
            <w:tcW w:w="5427" w:type="dxa"/>
            <w:shd w:val="clear" w:color="auto" w:fill="auto"/>
            <w:noWrap/>
          </w:tcPr>
          <w:p w14:paraId="4BDC8E11" w14:textId="610CC7F2" w:rsidR="00CA6AD9" w:rsidRPr="00CA6A10" w:rsidRDefault="005F4FA4" w:rsidP="0013509E">
            <w:pPr>
              <w:spacing w:before="60" w:after="60"/>
              <w:rPr>
                <w:color w:val="000000"/>
                <w:sz w:val="24"/>
                <w:szCs w:val="24"/>
                <w:highlight w:val="yellow"/>
              </w:rPr>
            </w:pPr>
            <w:r w:rsidRPr="0054205F">
              <w:rPr>
                <w:color w:val="000000"/>
                <w:sz w:val="24"/>
                <w:szCs w:val="24"/>
              </w:rPr>
              <w:t>E-mailem v pdf souboru, uvedení celkové ceny bez DPH, včetně DPH</w:t>
            </w:r>
          </w:p>
        </w:tc>
      </w:tr>
      <w:tr w:rsidR="008F49C1" w:rsidRPr="00154693" w14:paraId="6DFF89A8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180B96A7" w14:textId="1758FE3E" w:rsidR="008F49C1" w:rsidRPr="00474ACD" w:rsidRDefault="00C1161F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>Termín</w:t>
            </w:r>
            <w:r w:rsidR="008F49C1" w:rsidRPr="00474ACD">
              <w:rPr>
                <w:b/>
                <w:bCs/>
                <w:color w:val="000000"/>
                <w:sz w:val="24"/>
                <w:szCs w:val="24"/>
              </w:rPr>
              <w:t xml:space="preserve"> pro 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>zaslání cenové nabídky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0F9F5153" w14:textId="39A67553" w:rsidR="008F49C1" w:rsidRPr="00CA6A10" w:rsidRDefault="00C1161F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E70B0">
              <w:rPr>
                <w:b/>
                <w:bCs/>
                <w:color w:val="000000"/>
                <w:sz w:val="24"/>
                <w:szCs w:val="24"/>
              </w:rPr>
              <w:t xml:space="preserve">do </w:t>
            </w:r>
            <w:r w:rsidR="005F4FA4" w:rsidRPr="003E70B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E70B0" w:rsidRPr="003E70B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E70B0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5F4FA4" w:rsidRPr="003E70B0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Pr="003E70B0">
              <w:rPr>
                <w:b/>
                <w:bCs/>
                <w:color w:val="000000"/>
                <w:sz w:val="24"/>
                <w:szCs w:val="24"/>
              </w:rPr>
              <w:t>.20</w:t>
            </w:r>
            <w:r w:rsidR="007743F7" w:rsidRPr="003E70B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E70B0" w:rsidRPr="003E70B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E70B0">
              <w:rPr>
                <w:b/>
                <w:bCs/>
                <w:color w:val="000000"/>
                <w:sz w:val="24"/>
                <w:szCs w:val="24"/>
              </w:rPr>
              <w:t xml:space="preserve"> do </w:t>
            </w:r>
            <w:r w:rsidR="007743F7" w:rsidRPr="003E70B0">
              <w:rPr>
                <w:b/>
                <w:bCs/>
                <w:color w:val="000000"/>
                <w:sz w:val="24"/>
                <w:szCs w:val="24"/>
              </w:rPr>
              <w:t>10:00</w:t>
            </w:r>
            <w:r w:rsidRPr="003E70B0">
              <w:rPr>
                <w:b/>
                <w:bCs/>
                <w:color w:val="000000"/>
                <w:sz w:val="24"/>
                <w:szCs w:val="24"/>
              </w:rPr>
              <w:t xml:space="preserve"> hodin</w:t>
            </w:r>
          </w:p>
        </w:tc>
      </w:tr>
      <w:tr w:rsidR="008F49C1" w:rsidRPr="00154693" w14:paraId="43A53596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5ECE8087" w14:textId="4070BCDD" w:rsidR="008F49C1" w:rsidRPr="00474ACD" w:rsidRDefault="00CA6AD9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</w:rPr>
            </w:pP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Kontaktní </w:t>
            </w:r>
            <w:r w:rsidR="0046526B" w:rsidRPr="00474ACD">
              <w:rPr>
                <w:b/>
                <w:bCs/>
                <w:color w:val="000000"/>
                <w:sz w:val="24"/>
                <w:szCs w:val="24"/>
              </w:rPr>
              <w:t>e-mailová adresa</w:t>
            </w:r>
            <w:r w:rsidRPr="00474ACD">
              <w:rPr>
                <w:b/>
                <w:bCs/>
                <w:color w:val="000000"/>
                <w:sz w:val="24"/>
                <w:szCs w:val="24"/>
              </w:rPr>
              <w:t xml:space="preserve"> pro zaslání </w:t>
            </w:r>
            <w:r w:rsidR="00C1161F" w:rsidRPr="00474ACD">
              <w:rPr>
                <w:b/>
                <w:bCs/>
                <w:color w:val="000000"/>
                <w:sz w:val="24"/>
                <w:szCs w:val="24"/>
              </w:rPr>
              <w:t>cenové nabídky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332593D6" w14:textId="05CFB09C" w:rsidR="008F49C1" w:rsidRPr="00CA6A10" w:rsidRDefault="007743F7" w:rsidP="0013509E">
            <w:pPr>
              <w:spacing w:before="60" w:after="60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54205F">
              <w:rPr>
                <w:b/>
                <w:bCs/>
                <w:color w:val="000000"/>
                <w:sz w:val="24"/>
                <w:szCs w:val="24"/>
              </w:rPr>
              <w:t>sekretariat@pslib.cz</w:t>
            </w:r>
          </w:p>
        </w:tc>
      </w:tr>
      <w:tr w:rsidR="008F49C1" w:rsidRPr="00154693" w14:paraId="2D1BAD19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6E81198A" w14:textId="54D47112" w:rsidR="008F49C1" w:rsidRPr="00E44CC4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E44CC4">
              <w:rPr>
                <w:color w:val="000000"/>
                <w:sz w:val="24"/>
                <w:szCs w:val="24"/>
              </w:rPr>
              <w:t>Kontaktní osoba</w:t>
            </w:r>
            <w:r w:rsidR="0046526B" w:rsidRPr="00E44C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69BDB027" w14:textId="65F31082" w:rsidR="008F49C1" w:rsidRPr="0054205F" w:rsidRDefault="0054205F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54205F">
              <w:rPr>
                <w:color w:val="000000"/>
                <w:sz w:val="24"/>
                <w:szCs w:val="24"/>
              </w:rPr>
              <w:t>Linda Dimlová</w:t>
            </w:r>
          </w:p>
        </w:tc>
      </w:tr>
      <w:tr w:rsidR="008F49C1" w:rsidRPr="00154693" w14:paraId="7230914C" w14:textId="77777777" w:rsidTr="00636613">
        <w:trPr>
          <w:trHeight w:val="315"/>
        </w:trPr>
        <w:tc>
          <w:tcPr>
            <w:tcW w:w="3660" w:type="dxa"/>
            <w:shd w:val="clear" w:color="auto" w:fill="C6D9F1" w:themeFill="text2" w:themeFillTint="33"/>
            <w:noWrap/>
            <w:hideMark/>
          </w:tcPr>
          <w:p w14:paraId="584EE2F1" w14:textId="4F2B1EB6" w:rsidR="008F49C1" w:rsidRPr="00474ACD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474ACD">
              <w:rPr>
                <w:color w:val="000000"/>
                <w:sz w:val="24"/>
                <w:szCs w:val="24"/>
              </w:rPr>
              <w:t>Telefon</w:t>
            </w:r>
            <w:r w:rsidR="00897C26" w:rsidRPr="00474ACD">
              <w:rPr>
                <w:color w:val="000000"/>
                <w:sz w:val="24"/>
                <w:szCs w:val="24"/>
              </w:rPr>
              <w:t>/e-mail</w:t>
            </w:r>
          </w:p>
        </w:tc>
        <w:tc>
          <w:tcPr>
            <w:tcW w:w="5427" w:type="dxa"/>
            <w:shd w:val="clear" w:color="auto" w:fill="auto"/>
            <w:noWrap/>
            <w:hideMark/>
          </w:tcPr>
          <w:p w14:paraId="65651702" w14:textId="1986A6A3" w:rsidR="008F49C1" w:rsidRPr="0054205F" w:rsidRDefault="008F49C1" w:rsidP="0013509E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54205F">
              <w:rPr>
                <w:color w:val="000000"/>
                <w:sz w:val="24"/>
                <w:szCs w:val="24"/>
              </w:rPr>
              <w:t> </w:t>
            </w:r>
            <w:r w:rsidR="00FA777A" w:rsidRPr="0054205F">
              <w:rPr>
                <w:color w:val="000000"/>
                <w:sz w:val="24"/>
                <w:szCs w:val="24"/>
              </w:rPr>
              <w:t>487 989</w:t>
            </w:r>
            <w:r w:rsidR="0054205F" w:rsidRPr="0054205F">
              <w:rPr>
                <w:color w:val="000000"/>
                <w:sz w:val="24"/>
                <w:szCs w:val="24"/>
              </w:rPr>
              <w:t> </w:t>
            </w:r>
            <w:r w:rsidR="00FA777A" w:rsidRPr="0054205F">
              <w:rPr>
                <w:color w:val="000000"/>
                <w:sz w:val="24"/>
                <w:szCs w:val="24"/>
              </w:rPr>
              <w:t>61</w:t>
            </w:r>
            <w:r w:rsidR="0054205F" w:rsidRPr="0054205F"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</w:tbl>
    <w:p w14:paraId="60A01890" w14:textId="77777777" w:rsidR="008F49C1" w:rsidRPr="00154693" w:rsidRDefault="008F49C1" w:rsidP="008F49C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96C6E1" w14:textId="77777777" w:rsidR="00AD05F7" w:rsidRDefault="00AD05F7"/>
    <w:sectPr w:rsidR="00AD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BAB6" w14:textId="77777777" w:rsidR="0055520E" w:rsidRDefault="0055520E" w:rsidP="00150B7D">
      <w:r>
        <w:separator/>
      </w:r>
    </w:p>
  </w:endnote>
  <w:endnote w:type="continuationSeparator" w:id="0">
    <w:p w14:paraId="5D9D67F3" w14:textId="77777777" w:rsidR="0055520E" w:rsidRDefault="0055520E" w:rsidP="001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B738" w14:textId="77777777" w:rsidR="0055520E" w:rsidRDefault="0055520E" w:rsidP="00150B7D">
      <w:r>
        <w:separator/>
      </w:r>
    </w:p>
  </w:footnote>
  <w:footnote w:type="continuationSeparator" w:id="0">
    <w:p w14:paraId="2287B351" w14:textId="77777777" w:rsidR="0055520E" w:rsidRDefault="0055520E" w:rsidP="0015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4F22"/>
    <w:multiLevelType w:val="hybridMultilevel"/>
    <w:tmpl w:val="14F67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03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C1"/>
    <w:rsid w:val="000E5E5A"/>
    <w:rsid w:val="0013509E"/>
    <w:rsid w:val="00150B7D"/>
    <w:rsid w:val="001B207F"/>
    <w:rsid w:val="002D480D"/>
    <w:rsid w:val="00344679"/>
    <w:rsid w:val="003E70B0"/>
    <w:rsid w:val="0046526B"/>
    <w:rsid w:val="00474ACD"/>
    <w:rsid w:val="0054205F"/>
    <w:rsid w:val="0055520E"/>
    <w:rsid w:val="005F4FA4"/>
    <w:rsid w:val="00636613"/>
    <w:rsid w:val="00673C71"/>
    <w:rsid w:val="0070585C"/>
    <w:rsid w:val="007743F7"/>
    <w:rsid w:val="007925F3"/>
    <w:rsid w:val="00897C26"/>
    <w:rsid w:val="008B7AC6"/>
    <w:rsid w:val="008F49C1"/>
    <w:rsid w:val="009C7D49"/>
    <w:rsid w:val="009F75C7"/>
    <w:rsid w:val="00AD05F7"/>
    <w:rsid w:val="00B256C3"/>
    <w:rsid w:val="00B9666B"/>
    <w:rsid w:val="00C1161F"/>
    <w:rsid w:val="00CA6A10"/>
    <w:rsid w:val="00CA6AD9"/>
    <w:rsid w:val="00CB1E71"/>
    <w:rsid w:val="00E425FD"/>
    <w:rsid w:val="00E44CC4"/>
    <w:rsid w:val="00EF44C6"/>
    <w:rsid w:val="00F12BF0"/>
    <w:rsid w:val="00F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439B"/>
  <w15:docId w15:val="{3786D964-20F5-438E-8AD4-D3DEF74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4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F49C1"/>
    <w:pPr>
      <w:widowControl w:val="0"/>
      <w:spacing w:before="120"/>
      <w:jc w:val="center"/>
    </w:pPr>
    <w:rPr>
      <w:rFonts w:ascii="Arial" w:hAnsi="Arial"/>
      <w:b/>
      <w:sz w:val="36"/>
    </w:rPr>
  </w:style>
  <w:style w:type="character" w:customStyle="1" w:styleId="NzevChar">
    <w:name w:val="Název Char"/>
    <w:basedOn w:val="Standardnpsmoodstavce"/>
    <w:link w:val="Nzev"/>
    <w:rsid w:val="008F49C1"/>
    <w:rPr>
      <w:rFonts w:ascii="Arial" w:eastAsia="Times New Roman" w:hAnsi="Arial" w:cs="Times New Roman"/>
      <w:b/>
      <w:sz w:val="36"/>
      <w:szCs w:val="20"/>
      <w:lang w:eastAsia="cs-CZ"/>
    </w:rPr>
  </w:style>
  <w:style w:type="paragraph" w:styleId="Bezmezer">
    <w:name w:val="No Spacing"/>
    <w:uiPriority w:val="1"/>
    <w:qFormat/>
    <w:rsid w:val="008F49C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50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0B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0B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0B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75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75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75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75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75C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Zitkova Vladimira</dc:creator>
  <cp:lastModifiedBy>Linda Dimlová</cp:lastModifiedBy>
  <cp:revision>2</cp:revision>
  <cp:lastPrinted>2023-11-03T11:50:00Z</cp:lastPrinted>
  <dcterms:created xsi:type="dcterms:W3CDTF">2023-11-03T11:52:00Z</dcterms:created>
  <dcterms:modified xsi:type="dcterms:W3CDTF">2023-11-03T11:52:00Z</dcterms:modified>
</cp:coreProperties>
</file>